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CB9" w:rsidRPr="00646CB9" w:rsidRDefault="00646CB9" w:rsidP="00646CB9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r w:rsidRPr="00646CB9">
        <w:rPr>
          <w:rFonts w:ascii="Times New Roman" w:hAnsi="Times New Roman" w:cs="Times New Roman"/>
          <w:b/>
          <w:bCs/>
          <w:sz w:val="26"/>
          <w:szCs w:val="26"/>
        </w:rPr>
        <w:t>Тест "Кактус" М.А. Панфилова</w:t>
      </w:r>
    </w:p>
    <w:p w:rsidR="00646CB9" w:rsidRPr="00646CB9" w:rsidRDefault="00646CB9" w:rsidP="00646CB9">
      <w:pPr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b/>
          <w:bCs/>
          <w:sz w:val="26"/>
          <w:szCs w:val="26"/>
        </w:rPr>
        <w:t>Цель</w:t>
      </w:r>
      <w:r w:rsidRPr="00646CB9">
        <w:rPr>
          <w:rFonts w:ascii="Times New Roman" w:hAnsi="Times New Roman" w:cs="Times New Roman"/>
          <w:sz w:val="26"/>
          <w:szCs w:val="26"/>
        </w:rPr>
        <w:t>: выявление состояния эмоциональной сферы ребенка, выявление наличия агрессии, ее направленности и интенсивности.</w:t>
      </w:r>
    </w:p>
    <w:p w:rsidR="00646CB9" w:rsidRPr="00646CB9" w:rsidRDefault="00646CB9" w:rsidP="00646CB9">
      <w:pPr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b/>
          <w:bCs/>
          <w:sz w:val="26"/>
          <w:szCs w:val="26"/>
        </w:rPr>
        <w:t>Материал</w:t>
      </w:r>
      <w:r w:rsidRPr="00646CB9">
        <w:rPr>
          <w:rFonts w:ascii="Times New Roman" w:hAnsi="Times New Roman" w:cs="Times New Roman"/>
          <w:sz w:val="26"/>
          <w:szCs w:val="26"/>
        </w:rPr>
        <w:t>: бумага (формат</w:t>
      </w:r>
      <w:proofErr w:type="gramStart"/>
      <w:r w:rsidRPr="00646CB9"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 w:rsidR="00130AFD">
        <w:rPr>
          <w:rFonts w:ascii="Times New Roman" w:hAnsi="Times New Roman" w:cs="Times New Roman"/>
          <w:sz w:val="26"/>
          <w:szCs w:val="26"/>
        </w:rPr>
        <w:t xml:space="preserve"> </w:t>
      </w:r>
      <w:r w:rsidRPr="00646CB9">
        <w:rPr>
          <w:rFonts w:ascii="Times New Roman" w:hAnsi="Times New Roman" w:cs="Times New Roman"/>
          <w:sz w:val="26"/>
          <w:szCs w:val="26"/>
        </w:rPr>
        <w:t>4), карандаш.</w:t>
      </w:r>
    </w:p>
    <w:p w:rsidR="00646CB9" w:rsidRPr="00646CB9" w:rsidRDefault="00646CB9" w:rsidP="00646CB9">
      <w:pPr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  <w:r w:rsidRPr="00646CB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46CB9" w:rsidRPr="00646CB9" w:rsidRDefault="00646CB9" w:rsidP="00646CB9">
      <w:pPr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На листе бумаги нарисуй кактус, такой, к</w:t>
      </w:r>
      <w:r>
        <w:rPr>
          <w:rFonts w:ascii="Times New Roman" w:hAnsi="Times New Roman" w:cs="Times New Roman"/>
          <w:sz w:val="26"/>
          <w:szCs w:val="26"/>
        </w:rPr>
        <w:t>аким</w:t>
      </w:r>
      <w:r w:rsidRPr="00646CB9">
        <w:rPr>
          <w:rFonts w:ascii="Times New Roman" w:hAnsi="Times New Roman" w:cs="Times New Roman"/>
          <w:sz w:val="26"/>
          <w:szCs w:val="26"/>
        </w:rPr>
        <w:t xml:space="preserve"> ты его себе представляешь!</w:t>
      </w:r>
    </w:p>
    <w:p w:rsidR="00646CB9" w:rsidRPr="00646CB9" w:rsidRDefault="00646CB9" w:rsidP="00646C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 xml:space="preserve">Вопросы и дополнительные объяснения не допускаются. Ребенку дается столько времени, сколько ему необходимо. По </w:t>
      </w:r>
      <w:r>
        <w:rPr>
          <w:rFonts w:ascii="Times New Roman" w:hAnsi="Times New Roman" w:cs="Times New Roman"/>
          <w:sz w:val="26"/>
          <w:szCs w:val="26"/>
        </w:rPr>
        <w:t xml:space="preserve">завершении рисования с ребенком </w:t>
      </w:r>
      <w:r w:rsidRPr="00646CB9">
        <w:rPr>
          <w:rFonts w:ascii="Times New Roman" w:hAnsi="Times New Roman" w:cs="Times New Roman"/>
          <w:sz w:val="26"/>
          <w:szCs w:val="26"/>
        </w:rPr>
        <w:t>проводится беседа.</w:t>
      </w:r>
    </w:p>
    <w:p w:rsidR="00646CB9" w:rsidRDefault="00646CB9" w:rsidP="00646CB9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646CB9" w:rsidRPr="00646CB9" w:rsidRDefault="00646CB9" w:rsidP="00646CB9">
      <w:pPr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b/>
          <w:bCs/>
          <w:sz w:val="26"/>
          <w:szCs w:val="26"/>
        </w:rPr>
        <w:t>Беседа</w:t>
      </w:r>
      <w:r w:rsidRPr="00646CB9">
        <w:rPr>
          <w:rFonts w:ascii="Times New Roman" w:hAnsi="Times New Roman" w:cs="Times New Roman"/>
          <w:sz w:val="26"/>
          <w:szCs w:val="26"/>
        </w:rPr>
        <w:t>:</w:t>
      </w:r>
    </w:p>
    <w:p w:rsidR="00646CB9" w:rsidRPr="00646CB9" w:rsidRDefault="00646CB9" w:rsidP="00646CB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Кактус домашний или дикий?</w:t>
      </w:r>
    </w:p>
    <w:p w:rsidR="00646CB9" w:rsidRPr="00646CB9" w:rsidRDefault="00646CB9" w:rsidP="00646CB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Его можно потрогать?</w:t>
      </w:r>
    </w:p>
    <w:p w:rsidR="00646CB9" w:rsidRPr="00646CB9" w:rsidRDefault="00646CB9" w:rsidP="00646CB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Кактусу нравится, когда за ним ухаживают?</w:t>
      </w:r>
    </w:p>
    <w:p w:rsidR="00646CB9" w:rsidRPr="00646CB9" w:rsidRDefault="00646CB9" w:rsidP="00646CB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У кактуса есть соседи?</w:t>
      </w:r>
    </w:p>
    <w:p w:rsidR="00646CB9" w:rsidRPr="00646CB9" w:rsidRDefault="00646CB9" w:rsidP="00646CB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Какие растения его соседи?</w:t>
      </w:r>
    </w:p>
    <w:p w:rsidR="00646CB9" w:rsidRPr="00646CB9" w:rsidRDefault="00646CB9" w:rsidP="00646CB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Когда кактус вырастет, что в нем изменится?</w:t>
      </w:r>
      <w:r>
        <w:rPr>
          <w:rFonts w:ascii="Times New Roman" w:hAnsi="Times New Roman" w:cs="Times New Roman"/>
          <w:sz w:val="26"/>
          <w:szCs w:val="26"/>
        </w:rPr>
        <w:t xml:space="preserve"> и т.д.</w:t>
      </w:r>
    </w:p>
    <w:bookmarkEnd w:id="0"/>
    <w:p w:rsidR="00646CB9" w:rsidRDefault="00646CB9" w:rsidP="00646CB9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646CB9" w:rsidRPr="00646CB9" w:rsidRDefault="00646CB9" w:rsidP="00646CB9">
      <w:pPr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b/>
          <w:bCs/>
          <w:sz w:val="26"/>
          <w:szCs w:val="26"/>
        </w:rPr>
        <w:t>Интерпретация</w:t>
      </w:r>
      <w:r w:rsidRPr="00646CB9">
        <w:rPr>
          <w:rFonts w:ascii="Times New Roman" w:hAnsi="Times New Roman" w:cs="Times New Roman"/>
          <w:sz w:val="26"/>
          <w:szCs w:val="26"/>
        </w:rPr>
        <w:t>:</w:t>
      </w:r>
    </w:p>
    <w:p w:rsidR="00646CB9" w:rsidRPr="00646CB9" w:rsidRDefault="00646CB9" w:rsidP="00646CB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Агрессия: наличие иголок, иголки длинные, сильно торчат и близко расположены.</w:t>
      </w:r>
    </w:p>
    <w:p w:rsidR="00646CB9" w:rsidRPr="00646CB9" w:rsidRDefault="00646CB9" w:rsidP="00646CB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Импульсивность: отрывистые линии, сильный нажим.</w:t>
      </w:r>
    </w:p>
    <w:p w:rsidR="00646CB9" w:rsidRPr="00646CB9" w:rsidRDefault="00646CB9" w:rsidP="00646CB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Эгоцентризм: крупный рисунок, в центре листа.</w:t>
      </w:r>
    </w:p>
    <w:p w:rsidR="00646CB9" w:rsidRPr="00646CB9" w:rsidRDefault="00646CB9" w:rsidP="00646CB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Зависимость, неуверенность: маленькие рисунок внизу листа.</w:t>
      </w:r>
    </w:p>
    <w:p w:rsidR="00646CB9" w:rsidRPr="00646CB9" w:rsidRDefault="00646CB9" w:rsidP="00646CB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46CB9">
        <w:rPr>
          <w:rFonts w:ascii="Times New Roman" w:hAnsi="Times New Roman" w:cs="Times New Roman"/>
          <w:sz w:val="26"/>
          <w:szCs w:val="26"/>
        </w:rPr>
        <w:t>Демонстративность</w:t>
      </w:r>
      <w:proofErr w:type="spellEnd"/>
      <w:r w:rsidRPr="00646CB9">
        <w:rPr>
          <w:rFonts w:ascii="Times New Roman" w:hAnsi="Times New Roman" w:cs="Times New Roman"/>
          <w:sz w:val="26"/>
          <w:szCs w:val="26"/>
        </w:rPr>
        <w:t>, открытость: наличие выступающих отростков, необычность форм.</w:t>
      </w:r>
    </w:p>
    <w:p w:rsidR="00646CB9" w:rsidRPr="00646CB9" w:rsidRDefault="00646CB9" w:rsidP="00646CB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Скрытность, осторожность: расположение зигзагов по контуру или внутри кактуса.</w:t>
      </w:r>
    </w:p>
    <w:p w:rsidR="00646CB9" w:rsidRPr="00646CB9" w:rsidRDefault="00646CB9" w:rsidP="00646CB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Оптимизм: использование ярких цветов.</w:t>
      </w:r>
    </w:p>
    <w:p w:rsidR="00646CB9" w:rsidRPr="00646CB9" w:rsidRDefault="00646CB9" w:rsidP="00646CB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Тревога: использование темных цветов, внутренней штриховки, прерывистые линии.</w:t>
      </w:r>
    </w:p>
    <w:p w:rsidR="00646CB9" w:rsidRPr="00646CB9" w:rsidRDefault="00646CB9" w:rsidP="00646CB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Женственность: наличие украшения, цветов, мягких линий, форм.</w:t>
      </w:r>
    </w:p>
    <w:p w:rsidR="00646CB9" w:rsidRPr="00646CB9" w:rsidRDefault="00646CB9" w:rsidP="00646CB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46CB9">
        <w:rPr>
          <w:rFonts w:ascii="Times New Roman" w:hAnsi="Times New Roman" w:cs="Times New Roman"/>
          <w:sz w:val="26"/>
          <w:szCs w:val="26"/>
        </w:rPr>
        <w:t>Экстравертированность</w:t>
      </w:r>
      <w:proofErr w:type="spellEnd"/>
      <w:r w:rsidRPr="00646CB9">
        <w:rPr>
          <w:rFonts w:ascii="Times New Roman" w:hAnsi="Times New Roman" w:cs="Times New Roman"/>
          <w:sz w:val="26"/>
          <w:szCs w:val="26"/>
        </w:rPr>
        <w:t>: наличие других кактусов, цветов.</w:t>
      </w:r>
    </w:p>
    <w:p w:rsidR="00646CB9" w:rsidRPr="00646CB9" w:rsidRDefault="00646CB9" w:rsidP="00646CB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46CB9">
        <w:rPr>
          <w:rFonts w:ascii="Times New Roman" w:hAnsi="Times New Roman" w:cs="Times New Roman"/>
          <w:sz w:val="26"/>
          <w:szCs w:val="26"/>
        </w:rPr>
        <w:t>Интровертированность</w:t>
      </w:r>
      <w:proofErr w:type="spellEnd"/>
      <w:r w:rsidRPr="00646CB9">
        <w:rPr>
          <w:rFonts w:ascii="Times New Roman" w:hAnsi="Times New Roman" w:cs="Times New Roman"/>
          <w:sz w:val="26"/>
          <w:szCs w:val="26"/>
        </w:rPr>
        <w:t>: изображен только один кактус.</w:t>
      </w:r>
    </w:p>
    <w:p w:rsidR="00646CB9" w:rsidRPr="00646CB9" w:rsidRDefault="00646CB9" w:rsidP="00646CB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Стремление к домашней защите: наличие цветочного горшка.</w:t>
      </w:r>
    </w:p>
    <w:p w:rsidR="00646CB9" w:rsidRPr="00646CB9" w:rsidRDefault="00646CB9" w:rsidP="00646CB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6CB9">
        <w:rPr>
          <w:rFonts w:ascii="Times New Roman" w:hAnsi="Times New Roman" w:cs="Times New Roman"/>
          <w:sz w:val="26"/>
          <w:szCs w:val="26"/>
        </w:rPr>
        <w:t>Стремление к одиночеству: изображен дикорастущий кактус.</w:t>
      </w:r>
    </w:p>
    <w:sectPr w:rsidR="00646CB9" w:rsidRPr="00646CB9" w:rsidSect="00646CB9">
      <w:pgSz w:w="11906" w:h="16838"/>
      <w:pgMar w:top="1134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13EF6"/>
    <w:multiLevelType w:val="multilevel"/>
    <w:tmpl w:val="3E164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677F18"/>
    <w:multiLevelType w:val="multilevel"/>
    <w:tmpl w:val="15DCDE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E0A"/>
    <w:rsid w:val="00130AFD"/>
    <w:rsid w:val="00296E0A"/>
    <w:rsid w:val="006258DA"/>
    <w:rsid w:val="00646CB9"/>
    <w:rsid w:val="00E93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42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2279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8" w:color="F0F0F0"/>
                <w:right w:val="none" w:sz="0" w:space="0" w:color="auto"/>
              </w:divBdr>
            </w:div>
          </w:divsChild>
        </w:div>
        <w:div w:id="693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731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539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8" w:color="F0F0F0"/>
                <w:right w:val="none" w:sz="0" w:space="0" w:color="auto"/>
              </w:divBdr>
            </w:div>
          </w:divsChild>
        </w:div>
        <w:div w:id="301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2020-06-05T07:11:00Z</dcterms:created>
  <dcterms:modified xsi:type="dcterms:W3CDTF">2021-03-01T18:25:00Z</dcterms:modified>
</cp:coreProperties>
</file>